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07" w:rsidRDefault="00BD0A07" w:rsidP="004B07BB">
      <w:pPr>
        <w:pStyle w:val="Ttulo1"/>
      </w:pPr>
      <w:r>
        <w:t>Capa</w:t>
      </w:r>
      <w:r w:rsidR="007973AB">
        <w:t xml:space="preserve"> templa</w:t>
      </w:r>
      <w:r>
        <w:t xml:space="preserve">te </w:t>
      </w:r>
    </w:p>
    <w:p w:rsidR="005922C6" w:rsidRPr="00BD0A07" w:rsidRDefault="004B07BB" w:rsidP="004B07BB">
      <w:pPr>
        <w:pStyle w:val="Ttulo1"/>
        <w:rPr>
          <w:sz w:val="24"/>
          <w:szCs w:val="24"/>
        </w:rPr>
      </w:pPr>
      <w:r w:rsidRPr="00BD0A07">
        <w:rPr>
          <w:sz w:val="24"/>
          <w:szCs w:val="24"/>
        </w:rPr>
        <w:t>SELEÇÃO DE TEMÁTICA</w:t>
      </w:r>
    </w:p>
    <w:p w:rsidR="004B07BB" w:rsidRDefault="001A76E8" w:rsidP="004B07BB">
      <w:r>
        <w:t>No quadro abaixo marque com um “X”</w:t>
      </w:r>
      <w:r w:rsidR="004B07BB">
        <w:t xml:space="preserve"> a primeira e </w:t>
      </w:r>
      <w:r>
        <w:t xml:space="preserve">a </w:t>
      </w:r>
      <w:r w:rsidR="004B07BB">
        <w:t>segunda opção de temática para qual você indica que seu artigo seja atribuído.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"/>
        <w:gridCol w:w="4388"/>
        <w:gridCol w:w="284"/>
        <w:gridCol w:w="4394"/>
      </w:tblGrid>
      <w:tr w:rsidR="004B07BB" w:rsidRPr="00E444AF" w:rsidTr="004B07BB">
        <w:tc>
          <w:tcPr>
            <w:tcW w:w="4673" w:type="dxa"/>
            <w:gridSpan w:val="2"/>
          </w:tcPr>
          <w:p w:rsidR="004B07BB" w:rsidRPr="00E444AF" w:rsidRDefault="004B07BB" w:rsidP="009653DA">
            <w:pPr>
              <w:pStyle w:val="Autores"/>
              <w:spacing w:before="0" w:after="0"/>
              <w:rPr>
                <w:b/>
                <w:i w:val="0"/>
              </w:rPr>
            </w:pPr>
            <w:r w:rsidRPr="00E444AF">
              <w:rPr>
                <w:b/>
                <w:i w:val="0"/>
              </w:rPr>
              <w:t>Primeira Opção</w:t>
            </w:r>
          </w:p>
        </w:tc>
        <w:tc>
          <w:tcPr>
            <w:tcW w:w="4678" w:type="dxa"/>
            <w:gridSpan w:val="2"/>
          </w:tcPr>
          <w:p w:rsidR="004B07BB" w:rsidRPr="00E444AF" w:rsidRDefault="004B07BB" w:rsidP="009653DA">
            <w:pPr>
              <w:pStyle w:val="Autores"/>
              <w:spacing w:before="0" w:after="0"/>
              <w:rPr>
                <w:b/>
                <w:i w:val="0"/>
              </w:rPr>
            </w:pPr>
            <w:r w:rsidRPr="00E444AF">
              <w:rPr>
                <w:b/>
                <w:i w:val="0"/>
              </w:rPr>
              <w:t>Segunda Opção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Estudos de caso de ACV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Estudos de caso de ACV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>Ecodesign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>Ecodesign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Economia circular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Economia circular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>Gestão do</w:t>
            </w:r>
            <w:r>
              <w:rPr>
                <w:i w:val="0"/>
              </w:rPr>
              <w:t xml:space="preserve"> ciclo de vida nas organizações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>Gestão do</w:t>
            </w:r>
            <w:r>
              <w:rPr>
                <w:i w:val="0"/>
              </w:rPr>
              <w:t xml:space="preserve"> ciclo de vida nas organizações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ACV e políticas públicas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ACV e políticas públicas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Custeio do Ciclo de Vida (CCV)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Custeio do Ciclo de Vida (CCV)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ACV social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ACV social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>Co</w:t>
            </w:r>
            <w:r>
              <w:rPr>
                <w:i w:val="0"/>
              </w:rPr>
              <w:t>municação e rotulagem ambiental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>Co</w:t>
            </w:r>
            <w:r>
              <w:rPr>
                <w:i w:val="0"/>
              </w:rPr>
              <w:t>municação e rotulagem ambiental</w:t>
            </w:r>
          </w:p>
        </w:tc>
      </w:tr>
      <w:tr w:rsidR="004B07BB" w:rsidTr="00F85998">
        <w:trPr>
          <w:trHeight w:val="328"/>
        </w:trPr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 xml:space="preserve">Inventário do Ciclo </w:t>
            </w:r>
            <w:r>
              <w:rPr>
                <w:i w:val="0"/>
              </w:rPr>
              <w:t>de Vida (ICV) e bancos de dados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 xml:space="preserve">Inventário do Ciclo </w:t>
            </w:r>
            <w:r>
              <w:rPr>
                <w:i w:val="0"/>
              </w:rPr>
              <w:t>de Vida (ICV) e bancos de dados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 xml:space="preserve">Métodos e modelos de Avaliação do Impacto do 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 xml:space="preserve">Métodos e modelos de Avaliação do Impacto do 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Ciclo de Vida (AICV)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Ciclo de Vida (AICV)</w:t>
            </w:r>
          </w:p>
        </w:tc>
      </w:tr>
      <w:tr w:rsidR="004B07BB" w:rsidTr="004B07BB">
        <w:tc>
          <w:tcPr>
            <w:tcW w:w="285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88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>Tópicos especiais</w:t>
            </w:r>
          </w:p>
        </w:tc>
        <w:tc>
          <w:tcPr>
            <w:tcW w:w="284" w:type="dxa"/>
          </w:tcPr>
          <w:p w:rsidR="004B07BB" w:rsidRDefault="004B07BB" w:rsidP="009653DA">
            <w:pPr>
              <w:pStyle w:val="Autores"/>
              <w:spacing w:before="0" w:after="0"/>
              <w:rPr>
                <w:i w:val="0"/>
              </w:rPr>
            </w:pPr>
          </w:p>
        </w:tc>
        <w:tc>
          <w:tcPr>
            <w:tcW w:w="4394" w:type="dxa"/>
          </w:tcPr>
          <w:p w:rsidR="004B07BB" w:rsidRPr="00E444AF" w:rsidRDefault="004B07BB" w:rsidP="009653DA">
            <w:pPr>
              <w:pStyle w:val="Autores"/>
              <w:spacing w:before="0" w:after="0"/>
              <w:jc w:val="left"/>
              <w:rPr>
                <w:i w:val="0"/>
              </w:rPr>
            </w:pPr>
            <w:r w:rsidRPr="00E444AF">
              <w:rPr>
                <w:i w:val="0"/>
              </w:rPr>
              <w:t>Tópicos especiais</w:t>
            </w:r>
          </w:p>
        </w:tc>
      </w:tr>
    </w:tbl>
    <w:p w:rsidR="004B07BB" w:rsidRDefault="004B07BB" w:rsidP="004B07BB">
      <w:pPr>
        <w:pBdr>
          <w:bottom w:val="single" w:sz="6" w:space="1" w:color="auto"/>
        </w:pBdr>
      </w:pPr>
    </w:p>
    <w:p w:rsidR="00BD0A07" w:rsidRPr="00BD0A07" w:rsidRDefault="00BD0A07" w:rsidP="00BD0A07">
      <w:pPr>
        <w:pBdr>
          <w:bottom w:val="single" w:sz="6" w:space="1" w:color="auto"/>
        </w:pBdr>
        <w:jc w:val="center"/>
        <w:rPr>
          <w:b/>
          <w:caps/>
          <w:sz w:val="24"/>
          <w:szCs w:val="24"/>
        </w:rPr>
      </w:pPr>
      <w:r w:rsidRPr="00BD0A07">
        <w:rPr>
          <w:b/>
          <w:caps/>
          <w:sz w:val="24"/>
          <w:szCs w:val="24"/>
        </w:rPr>
        <w:t>APRESENTAÇÕES</w:t>
      </w:r>
    </w:p>
    <w:p w:rsidR="00F85998" w:rsidRDefault="00736536" w:rsidP="004B07BB">
      <w:pPr>
        <w:pBdr>
          <w:bottom w:val="single" w:sz="6" w:space="1" w:color="auto"/>
        </w:pBdr>
      </w:pPr>
      <w:r>
        <w:t xml:space="preserve">Para apresentar o </w:t>
      </w:r>
      <w:r w:rsidR="003A1B81">
        <w:t xml:space="preserve">trabalho </w:t>
      </w:r>
      <w:r w:rsidR="003A1B81">
        <w:rPr>
          <w:b/>
        </w:rPr>
        <w:t xml:space="preserve">é necessário que ao </w:t>
      </w:r>
      <w:r w:rsidR="003A1B81" w:rsidRPr="00F85998">
        <w:rPr>
          <w:b/>
        </w:rPr>
        <w:t>menos</w:t>
      </w:r>
      <w:r w:rsidRPr="00F85998">
        <w:rPr>
          <w:b/>
        </w:rPr>
        <w:t xml:space="preserve"> </w:t>
      </w:r>
      <w:r w:rsidR="003A1B81">
        <w:rPr>
          <w:b/>
        </w:rPr>
        <w:t>um autor esteja</w:t>
      </w:r>
      <w:r w:rsidRPr="00F85998">
        <w:rPr>
          <w:b/>
        </w:rPr>
        <w:t xml:space="preserve"> inscrito </w:t>
      </w:r>
      <w:r>
        <w:t xml:space="preserve">no GCV2018. </w:t>
      </w:r>
    </w:p>
    <w:p w:rsidR="006745A4" w:rsidRDefault="00736536" w:rsidP="004B07BB">
      <w:pPr>
        <w:pBdr>
          <w:bottom w:val="single" w:sz="6" w:space="1" w:color="auto"/>
        </w:pBdr>
      </w:pPr>
      <w:r>
        <w:t xml:space="preserve">Lembre-se que cada </w:t>
      </w:r>
      <w:r w:rsidRPr="00F85998">
        <w:rPr>
          <w:b/>
        </w:rPr>
        <w:t xml:space="preserve">autor </w:t>
      </w:r>
      <w:r w:rsidR="00730E78" w:rsidRPr="00F85998">
        <w:rPr>
          <w:b/>
        </w:rPr>
        <w:t>inscrito</w:t>
      </w:r>
      <w:r w:rsidR="00730E78">
        <w:t xml:space="preserve"> </w:t>
      </w:r>
      <w:r>
        <w:t xml:space="preserve">poderá apresentar </w:t>
      </w:r>
      <w:r w:rsidRPr="00F85998">
        <w:rPr>
          <w:b/>
        </w:rPr>
        <w:t>apenas</w:t>
      </w:r>
      <w:r w:rsidR="00730E78" w:rsidRPr="00F85998">
        <w:rPr>
          <w:b/>
        </w:rPr>
        <w:t xml:space="preserve"> dois trabalhos</w:t>
      </w:r>
      <w:r w:rsidR="00730E78">
        <w:t xml:space="preserve"> (independente do formato de apresentação, pôster ou apresentaç</w:t>
      </w:r>
      <w:r w:rsidR="003B4AAC">
        <w:t>ão o</w:t>
      </w:r>
      <w:r w:rsidR="00730E78">
        <w:t xml:space="preserve">ral) </w:t>
      </w:r>
    </w:p>
    <w:p w:rsidR="00BD0A07" w:rsidRDefault="00BD0A07" w:rsidP="004B07BB">
      <w:pPr>
        <w:pBdr>
          <w:bottom w:val="single" w:sz="6" w:space="1" w:color="auto"/>
        </w:pBdr>
        <w:rPr>
          <w:b/>
        </w:rPr>
      </w:pPr>
    </w:p>
    <w:p w:rsidR="00BD0A07" w:rsidRPr="00BD0A07" w:rsidRDefault="00BD0A07" w:rsidP="00BD0A07">
      <w:pPr>
        <w:pBdr>
          <w:bottom w:val="single" w:sz="6" w:space="1" w:color="auto"/>
        </w:pBdr>
        <w:jc w:val="center"/>
        <w:rPr>
          <w:b/>
          <w:caps/>
          <w:sz w:val="24"/>
          <w:szCs w:val="24"/>
        </w:rPr>
      </w:pPr>
      <w:r w:rsidRPr="00BD0A07">
        <w:rPr>
          <w:b/>
          <w:caps/>
          <w:sz w:val="24"/>
          <w:szCs w:val="24"/>
        </w:rPr>
        <w:t>INSCRIÇÕES</w:t>
      </w:r>
    </w:p>
    <w:p w:rsidR="00BD0A07" w:rsidRDefault="00BD0A07" w:rsidP="00BD0A07">
      <w:pPr>
        <w:pBdr>
          <w:bottom w:val="single" w:sz="6" w:space="1" w:color="auto"/>
        </w:pBdr>
      </w:pPr>
      <w:r>
        <w:t>Realize sua inscrição o mais breve possível para aproveitar os valeres com desconto:</w:t>
      </w:r>
    </w:p>
    <w:p w:rsidR="00730E78" w:rsidRPr="00F85998" w:rsidRDefault="00F85998" w:rsidP="004B07BB">
      <w:pPr>
        <w:pBdr>
          <w:bottom w:val="single" w:sz="6" w:space="1" w:color="auto"/>
        </w:pBdr>
        <w:rPr>
          <w:b/>
        </w:rPr>
      </w:pPr>
      <w:r w:rsidRPr="00F85998">
        <w:rPr>
          <w:b/>
        </w:rPr>
        <w:t>Investimento</w:t>
      </w:r>
      <w:r w:rsidR="00730E78" w:rsidRPr="00F85998">
        <w:rPr>
          <w:b/>
        </w:rPr>
        <w:t>:</w:t>
      </w:r>
    </w:p>
    <w:p w:rsidR="00F85998" w:rsidRDefault="00F85998" w:rsidP="004B07BB">
      <w:pPr>
        <w:pBdr>
          <w:bottom w:val="single" w:sz="6" w:space="1" w:color="auto"/>
        </w:pBdr>
      </w:pPr>
    </w:p>
    <w:tbl>
      <w:tblPr>
        <w:tblW w:w="112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2015"/>
        <w:gridCol w:w="2720"/>
        <w:gridCol w:w="3722"/>
      </w:tblGrid>
      <w:tr w:rsidR="00730E78" w:rsidRPr="00730E78" w:rsidTr="00F8599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  <w:rPr>
                <w:b/>
              </w:rPr>
            </w:pPr>
            <w:r w:rsidRPr="00F85998">
              <w:rPr>
                <w:b/>
              </w:rPr>
              <w:t>Categoria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  <w:rPr>
                <w:b/>
              </w:rPr>
            </w:pPr>
            <w:r w:rsidRPr="00730E78">
              <w:rPr>
                <w:b/>
              </w:rPr>
              <w:t>Lote 1</w:t>
            </w:r>
          </w:p>
          <w:p w:rsidR="00730E78" w:rsidRPr="00730E78" w:rsidRDefault="00730E78" w:rsidP="00730E78">
            <w:pPr>
              <w:spacing w:after="150" w:line="357" w:lineRule="atLeast"/>
              <w:rPr>
                <w:b/>
              </w:rPr>
            </w:pPr>
            <w:r w:rsidRPr="00730E78">
              <w:rPr>
                <w:b/>
              </w:rPr>
              <w:t>até 22/12/17</w:t>
            </w:r>
          </w:p>
        </w:tc>
        <w:tc>
          <w:tcPr>
            <w:tcW w:w="2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  <w:rPr>
                <w:b/>
              </w:rPr>
            </w:pPr>
            <w:r w:rsidRPr="00730E78">
              <w:rPr>
                <w:b/>
              </w:rPr>
              <w:t>Lote 2</w:t>
            </w:r>
          </w:p>
          <w:p w:rsidR="00730E78" w:rsidRPr="00730E78" w:rsidRDefault="00730E78" w:rsidP="00730E78">
            <w:pPr>
              <w:spacing w:after="150" w:line="357" w:lineRule="atLeast"/>
              <w:rPr>
                <w:b/>
              </w:rPr>
            </w:pPr>
            <w:r w:rsidRPr="00730E78">
              <w:rPr>
                <w:b/>
              </w:rPr>
              <w:t>23/12/17 a 29/04/18</w:t>
            </w:r>
          </w:p>
        </w:tc>
        <w:tc>
          <w:tcPr>
            <w:tcW w:w="37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  <w:rPr>
                <w:b/>
              </w:rPr>
            </w:pPr>
            <w:r w:rsidRPr="00730E78">
              <w:rPr>
                <w:b/>
              </w:rPr>
              <w:t>Lote 3 </w:t>
            </w:r>
          </w:p>
          <w:p w:rsidR="00730E78" w:rsidRPr="00730E78" w:rsidRDefault="00730E78" w:rsidP="00730E78">
            <w:pPr>
              <w:spacing w:after="150" w:line="357" w:lineRule="atLeast"/>
              <w:rPr>
                <w:b/>
              </w:rPr>
            </w:pPr>
            <w:r w:rsidRPr="00730E78">
              <w:rPr>
                <w:b/>
              </w:rPr>
              <w:t>30/04/18 a 20/06/18</w:t>
            </w:r>
          </w:p>
        </w:tc>
      </w:tr>
      <w:tr w:rsidR="00730E78" w:rsidRPr="00730E78" w:rsidTr="00F8599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Estudantes ABCV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R$ 150,00</w:t>
            </w:r>
          </w:p>
        </w:tc>
        <w:tc>
          <w:tcPr>
            <w:tcW w:w="2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R$ 188,00</w:t>
            </w:r>
          </w:p>
        </w:tc>
        <w:tc>
          <w:tcPr>
            <w:tcW w:w="37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R$ 263,00</w:t>
            </w:r>
          </w:p>
        </w:tc>
      </w:tr>
      <w:tr w:rsidR="00730E78" w:rsidRPr="00730E78" w:rsidTr="00F8599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Estudantes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R$ 200,00</w:t>
            </w:r>
          </w:p>
        </w:tc>
        <w:tc>
          <w:tcPr>
            <w:tcW w:w="2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R$ 250,00</w:t>
            </w:r>
          </w:p>
        </w:tc>
        <w:tc>
          <w:tcPr>
            <w:tcW w:w="37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R$ 350,00</w:t>
            </w:r>
          </w:p>
        </w:tc>
      </w:tr>
      <w:tr w:rsidR="00730E78" w:rsidRPr="00730E78" w:rsidTr="00F8599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Profissionais ABCV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R$ 225,00</w:t>
            </w:r>
          </w:p>
        </w:tc>
        <w:tc>
          <w:tcPr>
            <w:tcW w:w="2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R$ 300,00</w:t>
            </w:r>
          </w:p>
        </w:tc>
        <w:tc>
          <w:tcPr>
            <w:tcW w:w="37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R$ 375,00</w:t>
            </w:r>
          </w:p>
        </w:tc>
      </w:tr>
      <w:tr w:rsidR="00730E78" w:rsidRPr="00730E78" w:rsidTr="00F8599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Profissionais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R$ 300,00</w:t>
            </w:r>
          </w:p>
        </w:tc>
        <w:tc>
          <w:tcPr>
            <w:tcW w:w="2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R$ 400,00</w:t>
            </w:r>
          </w:p>
        </w:tc>
        <w:tc>
          <w:tcPr>
            <w:tcW w:w="37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E78" w:rsidRPr="00730E78" w:rsidRDefault="00730E78" w:rsidP="00730E78">
            <w:pPr>
              <w:spacing w:after="0" w:line="240" w:lineRule="auto"/>
            </w:pPr>
            <w:r w:rsidRPr="00730E78">
              <w:t>R$ 500,00</w:t>
            </w:r>
          </w:p>
        </w:tc>
      </w:tr>
    </w:tbl>
    <w:p w:rsidR="00F85998" w:rsidRDefault="00F85998" w:rsidP="00F85998">
      <w:pPr>
        <w:jc w:val="right"/>
      </w:pPr>
    </w:p>
    <w:p w:rsidR="00BD0A07" w:rsidRDefault="00BD0A07" w:rsidP="00BD0A07">
      <w:pPr>
        <w:jc w:val="left"/>
      </w:pPr>
      <w:r>
        <w:t>________________________________________________________________________________________________</w:t>
      </w:r>
    </w:p>
    <w:p w:rsidR="00BD0A07" w:rsidRDefault="00BD0A07" w:rsidP="00BD0A07">
      <w:pPr>
        <w:jc w:val="left"/>
      </w:pPr>
    </w:p>
    <w:p w:rsidR="00F85998" w:rsidRDefault="00F85998" w:rsidP="00BD0A07">
      <w:pPr>
        <w:jc w:val="right"/>
      </w:pPr>
      <w:r>
        <w:t xml:space="preserve">Informamos que o artigo completo deverá ter de </w:t>
      </w:r>
      <w:r w:rsidRPr="00927C1C">
        <w:rPr>
          <w:b/>
        </w:rPr>
        <w:t>4 a 6 páginas</w:t>
      </w:r>
      <w:r>
        <w:t xml:space="preserve">, que deverão contar a partir da próxima página </w:t>
      </w:r>
    </w:p>
    <w:p w:rsidR="00F85998" w:rsidRDefault="00F85998" w:rsidP="00F85998"/>
    <w:p w:rsidR="00F85998" w:rsidRDefault="00F85998" w:rsidP="00F85998"/>
    <w:p w:rsidR="00F85998" w:rsidRDefault="00F85998" w:rsidP="00F85998"/>
    <w:p w:rsidR="00F85998" w:rsidRPr="00F85998" w:rsidRDefault="00F85998" w:rsidP="00F85998">
      <w:pPr>
        <w:sectPr w:rsidR="00F85998" w:rsidRPr="00F85998" w:rsidSect="009774B3">
          <w:headerReference w:type="default" r:id="rId8"/>
          <w:footerReference w:type="default" r:id="rId9"/>
          <w:headerReference w:type="first" r:id="rId10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4B07BB" w:rsidRDefault="004B07BB" w:rsidP="004B07BB">
      <w:pPr>
        <w:pStyle w:val="Ttulo1"/>
      </w:pPr>
      <w:r>
        <w:lastRenderedPageBreak/>
        <w:t>Título</w:t>
      </w:r>
    </w:p>
    <w:p w:rsidR="004B07BB" w:rsidRPr="000E2B67" w:rsidRDefault="004B07BB" w:rsidP="004B07BB">
      <w:pPr>
        <w:pStyle w:val="Autores"/>
      </w:pPr>
      <w:r w:rsidRPr="000E2B67">
        <w:t>Autor 1</w:t>
      </w:r>
      <w:r w:rsidRPr="000E2B67">
        <w:rPr>
          <w:vertAlign w:val="superscript"/>
        </w:rPr>
        <w:t>1</w:t>
      </w:r>
      <w:r w:rsidRPr="000E2B67">
        <w:t>, Autor 2</w:t>
      </w:r>
      <w:r w:rsidRPr="000E2B67">
        <w:rPr>
          <w:vertAlign w:val="superscript"/>
        </w:rPr>
        <w:t>2</w:t>
      </w:r>
      <w:r>
        <w:t xml:space="preserve">, </w:t>
      </w:r>
      <w:r w:rsidRPr="000E2B67">
        <w:t>Autor n</w:t>
      </w:r>
      <w:r w:rsidRPr="000E2B67">
        <w:rPr>
          <w:vertAlign w:val="superscript"/>
        </w:rPr>
        <w:t>n</w:t>
      </w:r>
    </w:p>
    <w:p w:rsidR="004B07BB" w:rsidRPr="00F2146B" w:rsidRDefault="004B07BB" w:rsidP="004B07BB">
      <w:pPr>
        <w:pStyle w:val="filiao"/>
      </w:pPr>
      <w:r>
        <w:rPr>
          <w:vertAlign w:val="superscript"/>
        </w:rPr>
        <w:t>1</w:t>
      </w:r>
      <w:r w:rsidRPr="00F2146B">
        <w:t>afiliação do autor 1, email</w:t>
      </w:r>
    </w:p>
    <w:p w:rsidR="004B07BB" w:rsidRPr="00F2146B" w:rsidRDefault="004B07BB" w:rsidP="004B07BB">
      <w:pPr>
        <w:pStyle w:val="filiao"/>
      </w:pPr>
      <w:r w:rsidRPr="00F2146B">
        <w:t>afiliação do autor 2</w:t>
      </w:r>
    </w:p>
    <w:p w:rsidR="004B07BB" w:rsidRDefault="004B07BB" w:rsidP="004B07BB">
      <w:pPr>
        <w:pStyle w:val="filiao"/>
      </w:pPr>
      <w:r w:rsidRPr="000E2B67">
        <w:rPr>
          <w:vertAlign w:val="superscript"/>
        </w:rPr>
        <w:t>n</w:t>
      </w:r>
      <w:r w:rsidRPr="000E2B67">
        <w:t>afiliação do autor n</w:t>
      </w:r>
    </w:p>
    <w:p w:rsidR="004B07BB" w:rsidRPr="00F2146B" w:rsidRDefault="004B07BB" w:rsidP="004B07BB">
      <w:pPr>
        <w:pStyle w:val="resumo"/>
      </w:pPr>
      <w:r w:rsidRPr="00F2146B">
        <w:rPr>
          <w:b/>
        </w:rPr>
        <w:t>Resumo:</w:t>
      </w:r>
      <w:r w:rsidRPr="00B679D5">
        <w:t xml:space="preserve"> </w:t>
      </w:r>
      <w:r w:rsidRPr="00F2146B">
        <w:t>Calibri, tamanho 9, com no máximo 250 palavras.</w:t>
      </w:r>
    </w:p>
    <w:p w:rsidR="004B07BB" w:rsidRDefault="004B07BB" w:rsidP="004B07BB">
      <w:pPr>
        <w:pStyle w:val="resumo"/>
        <w:spacing w:line="360" w:lineRule="auto"/>
      </w:pPr>
      <w:r w:rsidRPr="00B679D5">
        <w:rPr>
          <w:b/>
        </w:rPr>
        <w:t xml:space="preserve">Palavras-chave: </w:t>
      </w:r>
      <w:r w:rsidRPr="00B679D5">
        <w:t>3 a 5 palavras-chave.</w:t>
      </w:r>
    </w:p>
    <w:p w:rsidR="004B07BB" w:rsidRPr="00D81F0A" w:rsidRDefault="004B07BB" w:rsidP="00D81F0A">
      <w:pPr>
        <w:pStyle w:val="Ttulo2"/>
      </w:pPr>
      <w:r w:rsidRPr="00D81F0A">
        <w:t>Introdução</w:t>
      </w:r>
    </w:p>
    <w:p w:rsidR="004B07BB" w:rsidRPr="00F2146B" w:rsidRDefault="004B07BB" w:rsidP="004B07BB">
      <w:r w:rsidRPr="00F2146B">
        <w:t>Este é o modelo do artigo completo para o GCV 2018. Utilize este arquivo como padrão. Os artigos completos devem ter entre 4 e 6 páginas no tipo A4, com espaçamento simples no parágrafo e espaçamento entre parágrafos (depois) de 6pt. O texto deve ser na mesma língua da submissão prévia do resumo, em formato Word, OpenOffice ou RTF, com até 2MB. As páginas não devem ser numeradas. Os parágrafos são justificados e sem tabulação. As margens laterais e inferior são de 2 cm e a margem superior tem 3 cm. Os títulos e subtítulos tem espaçamento de 12 pt (antes) e de 6 pt (depois) com tamanho da fonte em 12.</w:t>
      </w:r>
    </w:p>
    <w:p w:rsidR="004B07BB" w:rsidRDefault="004B07BB" w:rsidP="004B07BB">
      <w:r w:rsidRPr="000E2B67">
        <w:t xml:space="preserve">O </w:t>
      </w:r>
      <w:r>
        <w:t>texto</w:t>
      </w:r>
      <w:r w:rsidRPr="000E2B67">
        <w:t xml:space="preserve"> deve ser elaborado </w:t>
      </w:r>
      <w:r>
        <w:t>com fonte Calibri tamanho 10</w:t>
      </w:r>
      <w:r w:rsidRPr="000E2B67">
        <w:t xml:space="preserve">. </w:t>
      </w:r>
    </w:p>
    <w:p w:rsidR="004B07BB" w:rsidRDefault="004B07BB" w:rsidP="004B07BB">
      <w:r>
        <w:t xml:space="preserve">O artigo, sempre que possível, deve estar </w:t>
      </w:r>
      <w:r w:rsidR="00043986">
        <w:t>estrut</w:t>
      </w:r>
      <w:r>
        <w:t>urado da seguinte forma:</w:t>
      </w:r>
    </w:p>
    <w:p w:rsidR="004B07BB" w:rsidRDefault="004B07BB" w:rsidP="004B07BB">
      <w:pPr>
        <w:pStyle w:val="PargrafodaLista"/>
        <w:numPr>
          <w:ilvl w:val="0"/>
          <w:numId w:val="1"/>
        </w:numPr>
      </w:pPr>
      <w:r w:rsidRPr="00F2146B">
        <w:t>Introdução: revisão bibliográfica, objetivo</w:t>
      </w:r>
      <w:r>
        <w:t>;</w:t>
      </w:r>
    </w:p>
    <w:p w:rsidR="004B07BB" w:rsidRDefault="004B07BB" w:rsidP="004B07BB">
      <w:pPr>
        <w:pStyle w:val="PargrafodaLista"/>
        <w:numPr>
          <w:ilvl w:val="0"/>
          <w:numId w:val="1"/>
        </w:numPr>
      </w:pPr>
      <w:r>
        <w:t>Metodologia;</w:t>
      </w:r>
    </w:p>
    <w:p w:rsidR="004B07BB" w:rsidRDefault="004B07BB" w:rsidP="004B07BB">
      <w:pPr>
        <w:pStyle w:val="PargrafodaLista"/>
        <w:numPr>
          <w:ilvl w:val="0"/>
          <w:numId w:val="1"/>
        </w:numPr>
      </w:pPr>
      <w:r>
        <w:t>Resultados e discussão;</w:t>
      </w:r>
    </w:p>
    <w:p w:rsidR="004B07BB" w:rsidRDefault="004B07BB" w:rsidP="004B07BB">
      <w:pPr>
        <w:pStyle w:val="PargrafodaLista"/>
        <w:numPr>
          <w:ilvl w:val="0"/>
          <w:numId w:val="1"/>
        </w:numPr>
      </w:pPr>
      <w:r>
        <w:t>Conclusões;</w:t>
      </w:r>
    </w:p>
    <w:p w:rsidR="004B07BB" w:rsidRDefault="004B07BB" w:rsidP="004B07BB">
      <w:pPr>
        <w:pStyle w:val="PargrafodaLista"/>
        <w:numPr>
          <w:ilvl w:val="0"/>
          <w:numId w:val="1"/>
        </w:numPr>
      </w:pPr>
      <w:r>
        <w:t>Agradecimentos (opcional); e</w:t>
      </w:r>
    </w:p>
    <w:p w:rsidR="004B07BB" w:rsidRPr="004B07BB" w:rsidRDefault="004B07BB" w:rsidP="004B07BB">
      <w:pPr>
        <w:pStyle w:val="PargrafodaLista"/>
        <w:numPr>
          <w:ilvl w:val="0"/>
          <w:numId w:val="1"/>
        </w:numPr>
      </w:pPr>
      <w:r>
        <w:t>Referências.</w:t>
      </w:r>
    </w:p>
    <w:p w:rsidR="004B07BB" w:rsidRPr="00D81F0A" w:rsidRDefault="00D81F0A" w:rsidP="00D81F0A">
      <w:pPr>
        <w:pStyle w:val="Ttulo2"/>
      </w:pPr>
      <w:r w:rsidRPr="00D81F0A">
        <w:t>Metodologia</w:t>
      </w:r>
    </w:p>
    <w:p w:rsidR="00D81F0A" w:rsidRDefault="00D81F0A" w:rsidP="00D81F0A">
      <w:r>
        <w:t xml:space="preserve">O texto da metodologia deve explicar todos os passos utilizados para alcançar o resultado da pesquisa. </w:t>
      </w:r>
    </w:p>
    <w:p w:rsidR="00D81F0A" w:rsidRDefault="00D81F0A" w:rsidP="00D81F0A">
      <w:pPr>
        <w:pStyle w:val="Ttulo2"/>
      </w:pPr>
      <w:r>
        <w:t>Resultados e discussão</w:t>
      </w:r>
    </w:p>
    <w:p w:rsidR="00D81F0A" w:rsidRDefault="00D81F0A" w:rsidP="00D81F0A">
      <w:r>
        <w:t xml:space="preserve">Os resultados da pesquisa devem ser expressos de forma clara e concisa. Nessa seção do artigo espera-se a adição de figuras, tabelas, quadros etc. Nesses casos, </w:t>
      </w:r>
      <w:r w:rsidR="003B4AAC">
        <w:t>há recomendações específicas de</w:t>
      </w:r>
      <w:r>
        <w:t>pendendo do item.</w:t>
      </w:r>
    </w:p>
    <w:p w:rsidR="00D81F0A" w:rsidRPr="00D81F0A" w:rsidRDefault="00D81F0A" w:rsidP="00D81F0A">
      <w:pPr>
        <w:pStyle w:val="Ttulo3"/>
      </w:pPr>
      <w:r w:rsidRPr="00D81F0A">
        <w:t>Figuras</w:t>
      </w:r>
    </w:p>
    <w:p w:rsidR="00D81F0A" w:rsidRDefault="00D81F0A" w:rsidP="00D81F0A">
      <w:r w:rsidRPr="000E2B67">
        <w:t xml:space="preserve">As figuras devem estar </w:t>
      </w:r>
      <w:r>
        <w:t xml:space="preserve">centralizadas </w:t>
      </w:r>
      <w:r w:rsidRPr="000E2B67">
        <w:t>no corpo do texto, no formato JPEG</w:t>
      </w:r>
      <w:r>
        <w:t>, com definição mínima de 300 dpi, caso não sejam originadas a partir de um printscreen</w:t>
      </w:r>
      <w:r w:rsidRPr="000E2B67">
        <w:t xml:space="preserve">. </w:t>
      </w:r>
      <w:r>
        <w:t xml:space="preserve">A figura </w:t>
      </w:r>
      <w:r w:rsidR="00043986">
        <w:t xml:space="preserve"> não deve exceder </w:t>
      </w:r>
      <w:r>
        <w:t>os limites das margens. As</w:t>
      </w:r>
      <w:r w:rsidRPr="000E2B67">
        <w:t xml:space="preserve"> legendas das figuras </w:t>
      </w:r>
      <w:r>
        <w:t>e das</w:t>
      </w:r>
      <w:r w:rsidRPr="000E2B67">
        <w:t xml:space="preserve"> tabelas </w:t>
      </w:r>
      <w:r>
        <w:t>ficam</w:t>
      </w:r>
      <w:r w:rsidRPr="000E2B67">
        <w:t xml:space="preserve"> acima e </w:t>
      </w:r>
      <w:r>
        <w:t>são</w:t>
      </w:r>
      <w:r w:rsidRPr="000E2B67">
        <w:t xml:space="preserve"> numeradas, como na Figura 1 e na Tabela 1.</w:t>
      </w:r>
      <w:r>
        <w:t xml:space="preserve"> Tantos as figuras como as tabelas devem ser “chamadas” no corpo do texto. Deve haver um espaço antes da legenda e depois da tabela ou figura. Evite dividir a tabela entre páginas. Deixe no máximo três linhas em branco quando inserir uma tabela ou figura na próxima página. Equações devem ser numeradas (entre parênteses com 5 espaços antes), escritas como texto (não copiadas como figuras), em itálico, centralizadas, com espaçamentos iguais aos títulos, se necessário, elaboradas com a ferramenta específica do Word ou equivalente.</w:t>
      </w:r>
    </w:p>
    <w:p w:rsidR="001A2AA2" w:rsidRDefault="001A2AA2" w:rsidP="00D81F0A"/>
    <w:p w:rsidR="001A2AA2" w:rsidRDefault="001A2AA2" w:rsidP="00D81F0A"/>
    <w:p w:rsidR="001A2AA2" w:rsidRPr="00F2146B" w:rsidRDefault="001A2AA2" w:rsidP="00D81F0A"/>
    <w:p w:rsidR="00D81F0A" w:rsidRPr="005D440C" w:rsidRDefault="00D81F0A" w:rsidP="00D81F0A">
      <w:pPr>
        <w:pStyle w:val="Legenda"/>
      </w:pPr>
      <w:r w:rsidRPr="005D440C">
        <w:lastRenderedPageBreak/>
        <w:t xml:space="preserve">Figura </w:t>
      </w:r>
      <w:fldSimple w:instr=" SEQ Figura \* ARABIC ">
        <w:r w:rsidRPr="005D440C">
          <w:t>1</w:t>
        </w:r>
      </w:fldSimple>
      <w:r w:rsidRPr="005D440C">
        <w:t xml:space="preserve"> - Legendas de figura e tabela devem estar acima, numeradas e centralizada</w:t>
      </w:r>
    </w:p>
    <w:p w:rsidR="00D81F0A" w:rsidRDefault="00D81F0A" w:rsidP="00D81F0A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0953F577" wp14:editId="74FC95C4">
            <wp:extent cx="6120130" cy="1964562"/>
            <wp:effectExtent l="0" t="0" r="0" b="0"/>
            <wp:docPr id="3" name="Imagem 3" descr="http://acv.ibict.br/wp-content/uploads/2017/08/Imagem-Site-G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v.ibict.br/wp-content/uploads/2017/08/Imagem-Site-GC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6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F0A" w:rsidRPr="00527CFE" w:rsidRDefault="00D81F0A" w:rsidP="00D81F0A">
      <w:pPr>
        <w:jc w:val="left"/>
        <w:rPr>
          <w:sz w:val="18"/>
        </w:rPr>
      </w:pPr>
      <w:r w:rsidRPr="00527CFE">
        <w:rPr>
          <w:sz w:val="18"/>
        </w:rPr>
        <w:t>Fonte: Elaboração própria</w:t>
      </w:r>
    </w:p>
    <w:p w:rsidR="00D81F0A" w:rsidRDefault="00D81F0A" w:rsidP="00D81F0A">
      <w:pPr>
        <w:pStyle w:val="Ttulo3"/>
      </w:pPr>
      <w:r>
        <w:t>Tabelas</w:t>
      </w:r>
    </w:p>
    <w:p w:rsidR="00043986" w:rsidRDefault="00D81F0A" w:rsidP="00D81F0A">
      <w:r>
        <w:t>Segue exemplo de tabela.</w:t>
      </w:r>
    </w:p>
    <w:p w:rsidR="00D81F0A" w:rsidRDefault="00D81F0A" w:rsidP="00D81F0A">
      <w:pPr>
        <w:pStyle w:val="Legenda"/>
        <w:keepNext/>
      </w:pPr>
      <w:r>
        <w:t xml:space="preserve">Tabela </w:t>
      </w:r>
      <w:r w:rsidR="00043986">
        <w:t>1</w:t>
      </w:r>
      <w:r>
        <w:t xml:space="preserve"> - Exemplo de tabela</w:t>
      </w:r>
    </w:p>
    <w:tbl>
      <w:tblPr>
        <w:tblStyle w:val="SombreamentoClaro"/>
        <w:tblW w:w="5000" w:type="pct"/>
        <w:jc w:val="center"/>
        <w:tblLook w:val="04A0" w:firstRow="1" w:lastRow="0" w:firstColumn="1" w:lastColumn="0" w:noHBand="0" w:noVBand="1"/>
      </w:tblPr>
      <w:tblGrid>
        <w:gridCol w:w="1950"/>
        <w:gridCol w:w="1059"/>
        <w:gridCol w:w="1215"/>
        <w:gridCol w:w="1334"/>
        <w:gridCol w:w="4296"/>
      </w:tblGrid>
      <w:tr w:rsidR="00D81F0A" w:rsidRPr="000E2B67" w:rsidTr="00D81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right w:val="single" w:sz="4" w:space="0" w:color="auto"/>
            </w:tcBorders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F0A" w:rsidRPr="000E2B67" w:rsidRDefault="00D81F0A" w:rsidP="0096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B67">
              <w:rPr>
                <w:b w:val="0"/>
              </w:rPr>
              <w:t>Tamanho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F0A" w:rsidRPr="000E2B67" w:rsidRDefault="00D81F0A" w:rsidP="0096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B67">
              <w:rPr>
                <w:b w:val="0"/>
              </w:rPr>
              <w:t>Formatação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F0A" w:rsidRPr="000E2B67" w:rsidRDefault="00D81F0A" w:rsidP="0096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B67">
              <w:rPr>
                <w:b w:val="0"/>
              </w:rPr>
              <w:t>Alinhamento</w:t>
            </w:r>
          </w:p>
        </w:tc>
        <w:tc>
          <w:tcPr>
            <w:tcW w:w="2180" w:type="pct"/>
            <w:tcBorders>
              <w:left w:val="single" w:sz="4" w:space="0" w:color="auto"/>
            </w:tcBorders>
            <w:vAlign w:val="center"/>
          </w:tcPr>
          <w:p w:rsidR="00D81F0A" w:rsidRPr="00E90F0D" w:rsidRDefault="00D81F0A" w:rsidP="00965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90F0D">
              <w:rPr>
                <w:b w:val="0"/>
              </w:rPr>
              <w:t>Comentários</w:t>
            </w:r>
          </w:p>
        </w:tc>
      </w:tr>
      <w:tr w:rsidR="00D81F0A" w:rsidRPr="000E2B67" w:rsidTr="00D8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Título do trabalho</w:t>
            </w:r>
          </w:p>
        </w:tc>
        <w:tc>
          <w:tcPr>
            <w:tcW w:w="537" w:type="pct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14</w:t>
            </w:r>
          </w:p>
        </w:tc>
        <w:tc>
          <w:tcPr>
            <w:tcW w:w="616" w:type="pct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Negrito</w:t>
            </w:r>
          </w:p>
        </w:tc>
        <w:tc>
          <w:tcPr>
            <w:tcW w:w="677" w:type="pct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Centralizado</w:t>
            </w:r>
          </w:p>
        </w:tc>
        <w:tc>
          <w:tcPr>
            <w:tcW w:w="2180" w:type="pct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E90F0D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0F0D">
              <w:rPr>
                <w:b/>
              </w:rPr>
              <w:t>CAIXA ALTA</w:t>
            </w:r>
          </w:p>
        </w:tc>
      </w:tr>
      <w:tr w:rsidR="00D81F0A" w:rsidRPr="000E2B67" w:rsidTr="00D81F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Título das sessões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Negrito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Esquerdo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E90F0D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0F0D">
              <w:rPr>
                <w:b/>
              </w:rPr>
              <w:t xml:space="preserve">Caixa baixa, sem </w:t>
            </w:r>
            <w:r>
              <w:rPr>
                <w:b/>
              </w:rPr>
              <w:t>numeração</w:t>
            </w:r>
          </w:p>
        </w:tc>
      </w:tr>
      <w:tr w:rsidR="00D81F0A" w:rsidRPr="000E2B67" w:rsidTr="00D8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Subtítulo das sessões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Itálico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Esquerdo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B679D5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679D5">
              <w:rPr>
                <w:i/>
              </w:rPr>
              <w:t>Caixa baixa, sem numeração</w:t>
            </w:r>
          </w:p>
        </w:tc>
      </w:tr>
      <w:tr w:rsidR="00D81F0A" w:rsidRPr="000E2B67" w:rsidTr="00D81F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Resumo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043986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Justificado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1F0A" w:rsidRPr="000E2B67" w:rsidTr="00D8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Palavras-chave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Itálico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Justificado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1F0A" w:rsidRPr="000E2B67" w:rsidTr="00D81F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Dados dos autores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Itálico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Direita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1F0A" w:rsidRPr="000E2B67" w:rsidTr="00D8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Legendas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Negrito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Centralizadas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E90F0D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0F0D">
              <w:rPr>
                <w:b/>
              </w:rPr>
              <w:t>Acima das tabelas e figuras</w:t>
            </w:r>
          </w:p>
        </w:tc>
      </w:tr>
      <w:tr w:rsidR="00D81F0A" w:rsidRPr="000E2B67" w:rsidTr="00D81F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Figuras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Centralizadas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 dpi</w:t>
            </w:r>
          </w:p>
        </w:tc>
      </w:tr>
      <w:tr w:rsidR="00D81F0A" w:rsidRPr="000E2B67" w:rsidTr="00D8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Tabelas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Centralizadas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3D32C5" w:rsidP="003D3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 bordas laterais externas</w:t>
            </w:r>
            <w:r w:rsidR="00D81F0A">
              <w:t>, ajustadas à janela, fonte 10</w:t>
            </w:r>
          </w:p>
        </w:tc>
      </w:tr>
      <w:tr w:rsidR="00D81F0A" w:rsidRPr="000E2B67" w:rsidTr="00D81F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Texto geral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Normal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B67">
              <w:t>Justificado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1F0A" w:rsidRPr="000E2B67" w:rsidTr="00D8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rPr>
                <w:b w:val="0"/>
              </w:rPr>
            </w:pPr>
            <w:r w:rsidRPr="000E2B67">
              <w:rPr>
                <w:b w:val="0"/>
              </w:rPr>
              <w:t>Referências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Normal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B67">
              <w:t>Esquerd</w:t>
            </w:r>
            <w:r>
              <w:t>a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1F0A" w:rsidRPr="000E2B67" w:rsidRDefault="00D81F0A" w:rsidP="0096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81F0A" w:rsidRPr="00527CFE" w:rsidRDefault="00D81F0A" w:rsidP="00D81F0A">
      <w:pPr>
        <w:rPr>
          <w:rFonts w:eastAsia="Times New Roman"/>
          <w:bCs/>
          <w:sz w:val="18"/>
        </w:rPr>
      </w:pPr>
      <w:r w:rsidRPr="00527CFE">
        <w:rPr>
          <w:rFonts w:eastAsia="Times New Roman"/>
          <w:bCs/>
          <w:sz w:val="18"/>
        </w:rPr>
        <w:t>Fonte: Elaboração própria</w:t>
      </w:r>
    </w:p>
    <w:p w:rsidR="00D81F0A" w:rsidRPr="00B408B8" w:rsidRDefault="00D81F0A" w:rsidP="00D81F0A">
      <w:pPr>
        <w:rPr>
          <w:rFonts w:eastAsia="Times New Roman"/>
        </w:rPr>
      </w:pPr>
      <w:r w:rsidRPr="00B408B8">
        <w:rPr>
          <w:rFonts w:eastAsia="Times New Roman"/>
        </w:rPr>
        <w:t>Exemplo de equação 1:</w:t>
      </w:r>
    </w:p>
    <w:p w:rsidR="00D81F0A" w:rsidRPr="00711A5C" w:rsidRDefault="00AF617C" w:rsidP="00D81F0A">
      <w:pPr>
        <w:pStyle w:val="PargrafodaLista"/>
        <w:numPr>
          <w:ilvl w:val="0"/>
          <w:numId w:val="2"/>
        </w:numPr>
        <w:ind w:left="714" w:hanging="357"/>
        <w:jc w:val="center"/>
        <w:rPr>
          <w:rFonts w:eastAsia="Times New Roman"/>
          <w:bCs/>
          <w:sz w:val="24"/>
        </w:rPr>
      </w:pPr>
      <m:oMath>
        <m:sSup>
          <m:sSupPr>
            <m:ctrlPr>
              <w:rPr>
                <w:rFonts w:ascii="Cambria Math" w:eastAsia="Times New Roman" w:hAnsi="Cambria Math"/>
                <w:bCs/>
                <w:sz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</w:rPr>
          <m:t>+</m:t>
        </m:r>
        <m:sSup>
          <m:sSupPr>
            <m:ctrlPr>
              <w:rPr>
                <w:rFonts w:ascii="Cambria Math" w:eastAsia="Times New Roman" w:hAnsi="Cambria Math"/>
                <w:bCs/>
                <w:sz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</w:rPr>
          <m:t>=</m:t>
        </m:r>
        <m:sSup>
          <m:sSupPr>
            <m:ctrlPr>
              <w:rPr>
                <w:rFonts w:ascii="Cambria Math" w:eastAsia="Times New Roman" w:hAnsi="Cambria Math"/>
                <w:bCs/>
                <w:sz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</w:rPr>
              <m:t>c</m:t>
            </m:r>
          </m:e>
          <m:sup>
            <m:r>
              <w:rPr>
                <w:rFonts w:ascii="Cambria Math" w:eastAsia="Times New Roman" w:hAnsi="Cambria Math"/>
                <w:sz w:val="24"/>
              </w:rPr>
              <m:t>2</m:t>
            </m:r>
          </m:sup>
        </m:sSup>
      </m:oMath>
    </w:p>
    <w:p w:rsidR="00A9075D" w:rsidRDefault="00A9075D" w:rsidP="00A9075D">
      <w:pPr>
        <w:pStyle w:val="Ttulo2"/>
      </w:pPr>
      <w:r>
        <w:t>Citações</w:t>
      </w:r>
    </w:p>
    <w:p w:rsidR="00A9075D" w:rsidRDefault="00A9075D" w:rsidP="00AA79F9">
      <w:r>
        <w:t xml:space="preserve">As citações poderão ocorrer no corpo do texto de três </w:t>
      </w:r>
      <w:r w:rsidR="003D32C5">
        <w:t>formas: a primeira (RODRIGUES</w:t>
      </w:r>
      <w:r>
        <w:t>, 2018),</w:t>
      </w:r>
      <w:r w:rsidR="003D32C5">
        <w:t xml:space="preserve"> a segunda: de acordo com Rodrigues (2018)</w:t>
      </w:r>
      <w:r>
        <w:t xml:space="preserve">, </w:t>
      </w:r>
      <w:r w:rsidR="003D32C5">
        <w:t>ou ainda citaç</w:t>
      </w:r>
      <w:r w:rsidR="00AA79F9">
        <w:t>ão direta com recuo de 4 cm da margem esquerda, com letra menor que a do texto utilizado e sem as aspas.</w:t>
      </w:r>
    </w:p>
    <w:p w:rsidR="00A9075D" w:rsidRPr="00AA79F9" w:rsidRDefault="00A9075D" w:rsidP="001E6FC4">
      <w:pPr>
        <w:pStyle w:val="CitaoIntensa"/>
        <w:ind w:left="2268"/>
        <w:jc w:val="left"/>
        <w:rPr>
          <w:sz w:val="18"/>
        </w:rPr>
      </w:pPr>
      <w:r w:rsidRPr="00AA79F9">
        <w:rPr>
          <w:sz w:val="18"/>
        </w:rPr>
        <w:t>Além disso, as citações longas deverão ser acrescentadas no formato estendido, sempre que superarem o limite de três linhas. O Nome do Autor e ano deverão ser adicionados ao final do texto nesse</w:t>
      </w:r>
      <w:r w:rsidR="00AA79F9" w:rsidRPr="00AA79F9">
        <w:rPr>
          <w:sz w:val="18"/>
        </w:rPr>
        <w:t xml:space="preserve"> caso e o texto vir entre aspas</w:t>
      </w:r>
      <w:r w:rsidR="001E6FC4">
        <w:rPr>
          <w:sz w:val="18"/>
        </w:rPr>
        <w:t xml:space="preserve">. </w:t>
      </w:r>
      <w:r w:rsidR="001E6FC4" w:rsidRPr="001E6FC4">
        <w:rPr>
          <w:sz w:val="18"/>
        </w:rPr>
        <w:t>No caso de documentos d</w:t>
      </w:r>
      <w:r w:rsidR="001E6FC4">
        <w:rPr>
          <w:sz w:val="18"/>
        </w:rPr>
        <w:t xml:space="preserve">atilografados, deve-se observar </w:t>
      </w:r>
      <w:r w:rsidR="001E6FC4" w:rsidRPr="001E6FC4">
        <w:rPr>
          <w:sz w:val="18"/>
        </w:rPr>
        <w:t xml:space="preserve">apenas o recuo. </w:t>
      </w:r>
      <w:r w:rsidR="003D32C5" w:rsidRPr="00AA79F9">
        <w:rPr>
          <w:sz w:val="18"/>
        </w:rPr>
        <w:t>(RODRIGUES, 2018, p. 1).</w:t>
      </w:r>
    </w:p>
    <w:p w:rsidR="00A9075D" w:rsidRDefault="00A9075D" w:rsidP="00A9075D">
      <w:pPr>
        <w:pStyle w:val="Ttulo2"/>
      </w:pPr>
      <w:r>
        <w:t>Conclusões</w:t>
      </w:r>
    </w:p>
    <w:p w:rsidR="00A9075D" w:rsidRDefault="00A9075D" w:rsidP="00A9075D">
      <w:r>
        <w:t>Aguardamos seu trabalho. Será um prazer contar com sua presença no VI Congresso Brasileiro sobre Gestão do Ciclo de Vida (GCV2018). Abraços, Comissão Organizadora do GCV2018.</w:t>
      </w:r>
    </w:p>
    <w:p w:rsidR="00A9075D" w:rsidRDefault="00A9075D" w:rsidP="00A9075D">
      <w:pPr>
        <w:pStyle w:val="Ttulo2"/>
      </w:pPr>
      <w:r>
        <w:lastRenderedPageBreak/>
        <w:t>Referências</w:t>
      </w:r>
    </w:p>
    <w:p w:rsidR="00A9075D" w:rsidRPr="00A9075D" w:rsidRDefault="00A9075D" w:rsidP="003D32C5">
      <w:pPr>
        <w:jc w:val="left"/>
        <w:rPr>
          <w:rStyle w:val="RefernciaSutil"/>
        </w:rPr>
      </w:pPr>
      <w:r w:rsidRPr="00A9075D">
        <w:rPr>
          <w:rStyle w:val="RefernciaSutil"/>
        </w:rPr>
        <w:t>As referências devem ser apresentadas conforme os exemplos a seguir, no tamanho 10 da fonte Calibri, com espaçamento (depois) de 6 pts. Utilize o padrão ABNT (norma NBR 6023). Exemplos:</w:t>
      </w:r>
    </w:p>
    <w:p w:rsidR="00A9075D" w:rsidRPr="00A9075D" w:rsidRDefault="00A9075D" w:rsidP="003D32C5">
      <w:pPr>
        <w:jc w:val="left"/>
        <w:rPr>
          <w:rStyle w:val="RefernciaSutil"/>
        </w:rPr>
      </w:pPr>
      <w:r w:rsidRPr="00A9075D">
        <w:rPr>
          <w:rStyle w:val="RefernciaSutil"/>
        </w:rPr>
        <w:t>SOBRENOME, A. B. C. (ANO) Título do artigo em periódico.  Nome do Periódico.  V.1, N.5, pp. 12-30.</w:t>
      </w:r>
    </w:p>
    <w:p w:rsidR="00A9075D" w:rsidRPr="00A9075D" w:rsidRDefault="00A9075D" w:rsidP="003D32C5">
      <w:pPr>
        <w:jc w:val="left"/>
        <w:rPr>
          <w:rStyle w:val="RefernciaSutil"/>
        </w:rPr>
      </w:pPr>
      <w:r w:rsidRPr="00A9075D">
        <w:rPr>
          <w:rStyle w:val="RefernciaSutil"/>
        </w:rPr>
        <w:t>SOBRENOME, B. C.; SOBRENOME, X.Y.Z. (ANO) Título do capítulo. Nome do Livro. Editora ACV, pp. 44-100.</w:t>
      </w:r>
    </w:p>
    <w:p w:rsidR="00D81F0A" w:rsidRPr="00A9075D" w:rsidRDefault="00A9075D" w:rsidP="003D32C5">
      <w:pPr>
        <w:jc w:val="left"/>
        <w:rPr>
          <w:szCs w:val="16"/>
        </w:rPr>
      </w:pPr>
      <w:r w:rsidRPr="00A9075D">
        <w:rPr>
          <w:rStyle w:val="RefernciaSutil"/>
        </w:rPr>
        <w:t xml:space="preserve">SOBRENOME, D.; SOBRENOME, E.; SOBRENOME, F. (ANO) Título do trabalho. Nome do Relatório. Editora QSS, pp. 7-23. Disponível em: http://www.qss.com. </w:t>
      </w:r>
    </w:p>
    <w:sectPr w:rsidR="00D81F0A" w:rsidRPr="00A9075D" w:rsidSect="00736536">
      <w:headerReference w:type="default" r:id="rId12"/>
      <w:pgSz w:w="11906" w:h="16838"/>
      <w:pgMar w:top="170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17C" w:rsidRDefault="00AF617C" w:rsidP="009D376C">
      <w:r>
        <w:separator/>
      </w:r>
    </w:p>
  </w:endnote>
  <w:endnote w:type="continuationSeparator" w:id="0">
    <w:p w:rsidR="00AF617C" w:rsidRDefault="00AF617C" w:rsidP="009D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0A" w:rsidRDefault="009774B3" w:rsidP="009774B3">
    <w:pPr>
      <w:pStyle w:val="Rodap"/>
      <w:tabs>
        <w:tab w:val="left" w:pos="5670"/>
        <w:tab w:val="right" w:pos="9638"/>
      </w:tabs>
      <w:jc w:val="left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1603B1E2" wp14:editId="26CBEF5D">
              <wp:simplePos x="0" y="0"/>
              <wp:positionH relativeFrom="page">
                <wp:posOffset>2188210</wp:posOffset>
              </wp:positionH>
              <wp:positionV relativeFrom="paragraph">
                <wp:posOffset>-33655</wp:posOffset>
              </wp:positionV>
              <wp:extent cx="4724400" cy="561975"/>
              <wp:effectExtent l="0" t="0" r="0" b="952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74B3" w:rsidRDefault="009774B3" w:rsidP="009774B3">
                          <w:pPr>
                            <w:pStyle w:val="Rodap"/>
                            <w:jc w:val="right"/>
                          </w:pPr>
                          <w:r>
                            <w:t>VI Congresso Brasileiro Sobre Gestão do Ciclo de Vida | GCV2018</w:t>
                          </w:r>
                        </w:p>
                        <w:p w:rsidR="009774B3" w:rsidRDefault="009774B3" w:rsidP="009774B3">
                          <w:pPr>
                            <w:pStyle w:val="Rodap"/>
                            <w:jc w:val="right"/>
                          </w:pPr>
                          <w:r>
                            <w:t>Organização: IBICT e ABCV, Cooperação: UFSCar</w:t>
                          </w:r>
                        </w:p>
                        <w:p w:rsidR="009774B3" w:rsidRDefault="009774B3" w:rsidP="009774B3">
                          <w:pPr>
                            <w:pStyle w:val="Rodap"/>
                            <w:jc w:val="right"/>
                          </w:pPr>
                          <w:r>
                            <w:t>Brasília, junho de 2018</w:t>
                          </w:r>
                        </w:p>
                        <w:p w:rsidR="009774B3" w:rsidRDefault="009774B3" w:rsidP="009774B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3B1E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2.3pt;margin-top:-2.65pt;width:372pt;height:44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" stroked="f">
              <v:textbox>
                <w:txbxContent>
                  <w:p w:rsidR="009774B3" w:rsidRDefault="009774B3" w:rsidP="009774B3">
                    <w:pPr>
                      <w:pStyle w:val="Rodap"/>
                      <w:jc w:val="right"/>
                    </w:pPr>
                    <w:r>
                      <w:t>VI Congresso Brasileiro Sobre Gestão do Ciclo de Vida | GCV2018</w:t>
                    </w:r>
                  </w:p>
                  <w:p w:rsidR="009774B3" w:rsidRDefault="009774B3" w:rsidP="009774B3">
                    <w:pPr>
                      <w:pStyle w:val="Rodap"/>
                      <w:jc w:val="right"/>
                    </w:pPr>
                    <w:r>
                      <w:t>Organização: IBICT e ABCV, Cooperação: UFSCar</w:t>
                    </w:r>
                  </w:p>
                  <w:p w:rsidR="009774B3" w:rsidRDefault="009774B3" w:rsidP="009774B3">
                    <w:pPr>
                      <w:pStyle w:val="Rodap"/>
                      <w:jc w:val="right"/>
                    </w:pPr>
                    <w:r>
                      <w:t>Brasília, junho de 2018</w:t>
                    </w:r>
                  </w:p>
                  <w:p w:rsidR="009774B3" w:rsidRDefault="009774B3" w:rsidP="009774B3"/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171222" wp14:editId="6A1F5C45">
              <wp:simplePos x="0" y="0"/>
              <wp:positionH relativeFrom="page">
                <wp:posOffset>0</wp:posOffset>
              </wp:positionH>
              <wp:positionV relativeFrom="paragraph">
                <wp:posOffset>-133985</wp:posOffset>
              </wp:positionV>
              <wp:extent cx="7553325" cy="45085"/>
              <wp:effectExtent l="0" t="0" r="9525" b="0"/>
              <wp:wrapNone/>
              <wp:docPr id="18" name="Retâ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45085"/>
                      </a:xfrm>
                      <a:prstGeom prst="rect">
                        <a:avLst/>
                      </a:prstGeom>
                      <a:solidFill>
                        <a:srgbClr val="F3AD0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FFE443" id="Retângulo 18" o:spid="_x0000_s1026" style="position:absolute;margin-left:0;margin-top:-10.55pt;width:594.75pt;height:3.5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" fillcolor="#f3ad06" stroked="f" strokeweight="1pt">
              <w10:wrap anchorx="page"/>
            </v:rect>
          </w:pict>
        </mc:Fallback>
      </mc:AlternateConten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17C" w:rsidRDefault="00AF617C" w:rsidP="009D376C">
      <w:r>
        <w:separator/>
      </w:r>
    </w:p>
  </w:footnote>
  <w:footnote w:type="continuationSeparator" w:id="0">
    <w:p w:rsidR="00AF617C" w:rsidRDefault="00AF617C" w:rsidP="009D3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6C" w:rsidRDefault="006745A4" w:rsidP="009D376C">
    <w:pPr>
      <w:pStyle w:val="Cabealho"/>
      <w:jc w:val="right"/>
    </w:pPr>
    <w:r w:rsidRPr="009D376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6BBBD52" wp14:editId="4B5AD671">
              <wp:simplePos x="0" y="0"/>
              <wp:positionH relativeFrom="page">
                <wp:posOffset>24765</wp:posOffset>
              </wp:positionH>
              <wp:positionV relativeFrom="paragraph">
                <wp:posOffset>-429260</wp:posOffset>
              </wp:positionV>
              <wp:extent cx="7553325" cy="180975"/>
              <wp:effectExtent l="0" t="0" r="9525" b="9525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80975"/>
                      </a:xfrm>
                      <a:prstGeom prst="rect">
                        <a:avLst/>
                      </a:prstGeom>
                      <a:solidFill>
                        <a:srgbClr val="F3AD0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E57132" id="Retângulo 4" o:spid="_x0000_s1026" style="position:absolute;margin-left:1.95pt;margin-top:-33.8pt;width:594.75pt;height:14.25pt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" fillcolor="#f3ad06" stroked="f" strokeweight="1pt">
              <w10:wrap anchorx="page"/>
            </v:rect>
          </w:pict>
        </mc:Fallback>
      </mc:AlternateContent>
    </w:r>
    <w:r w:rsidR="009774B3" w:rsidRPr="009D376C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CEC2B30" wp14:editId="0B41C6AE">
          <wp:simplePos x="0" y="0"/>
          <wp:positionH relativeFrom="margin">
            <wp:posOffset>0</wp:posOffset>
          </wp:positionH>
          <wp:positionV relativeFrom="paragraph">
            <wp:posOffset>-182880</wp:posOffset>
          </wp:positionV>
          <wp:extent cx="3183855" cy="68580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v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8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5A4" w:rsidRDefault="00736536" w:rsidP="006745A4">
    <w:pPr>
      <w:pStyle w:val="Cabealho"/>
      <w:jc w:val="right"/>
    </w:pPr>
    <w:r w:rsidRPr="009D376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CDD6B6" wp14:editId="3CB2F7CF">
              <wp:simplePos x="0" y="0"/>
              <wp:positionH relativeFrom="page">
                <wp:posOffset>-2540</wp:posOffset>
              </wp:positionH>
              <wp:positionV relativeFrom="paragraph">
                <wp:posOffset>-429260</wp:posOffset>
              </wp:positionV>
              <wp:extent cx="7553325" cy="180975"/>
              <wp:effectExtent l="0" t="0" r="9525" b="952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80975"/>
                      </a:xfrm>
                      <a:prstGeom prst="rect">
                        <a:avLst/>
                      </a:prstGeom>
                      <a:solidFill>
                        <a:srgbClr val="F3AD0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C3A1B9" id="Retângulo 1" o:spid="_x0000_s1026" style="position:absolute;margin-left:-.2pt;margin-top:-33.8pt;width:594.75pt;height:14.25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" fillcolor="#f3ad06" stroked="f" strokeweight="1pt">
              <w10:wrap anchorx="page"/>
            </v:rect>
          </w:pict>
        </mc:Fallback>
      </mc:AlternateContent>
    </w:r>
    <w:r w:rsidR="006745A4" w:rsidRPr="009D376C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0D49878C" wp14:editId="58E1BA75">
          <wp:simplePos x="0" y="0"/>
          <wp:positionH relativeFrom="margin">
            <wp:posOffset>0</wp:posOffset>
          </wp:positionH>
          <wp:positionV relativeFrom="paragraph">
            <wp:posOffset>-181610</wp:posOffset>
          </wp:positionV>
          <wp:extent cx="3183855" cy="685800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v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8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45A4">
      <w:fldChar w:fldCharType="begin"/>
    </w:r>
    <w:r w:rsidR="006745A4">
      <w:instrText>PAGE   \* MERGEFORMAT</w:instrText>
    </w:r>
    <w:r w:rsidR="006745A4">
      <w:fldChar w:fldCharType="separate"/>
    </w:r>
    <w:r w:rsidR="001A7DF9">
      <w:rPr>
        <w:noProof/>
      </w:rPr>
      <w:t>1</w:t>
    </w:r>
    <w:r w:rsidR="006745A4">
      <w:fldChar w:fldCharType="end"/>
    </w:r>
  </w:p>
  <w:p w:rsidR="00736536" w:rsidRDefault="007365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36" w:rsidRDefault="00736536" w:rsidP="009D376C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1A7DF9">
      <w:rPr>
        <w:noProof/>
      </w:rPr>
      <w:t>3</w:t>
    </w:r>
    <w:r>
      <w:fldChar w:fldCharType="end"/>
    </w:r>
    <w:r w:rsidRPr="009D376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B42FCCA" wp14:editId="53E8DD0C">
              <wp:simplePos x="0" y="0"/>
              <wp:positionH relativeFrom="page">
                <wp:posOffset>24765</wp:posOffset>
              </wp:positionH>
              <wp:positionV relativeFrom="paragraph">
                <wp:posOffset>-429260</wp:posOffset>
              </wp:positionV>
              <wp:extent cx="7553325" cy="180975"/>
              <wp:effectExtent l="0" t="0" r="9525" b="952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80975"/>
                      </a:xfrm>
                      <a:prstGeom prst="rect">
                        <a:avLst/>
                      </a:prstGeom>
                      <a:solidFill>
                        <a:srgbClr val="F3AD0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B28BF1" id="Retângulo 5" o:spid="_x0000_s1026" style="position:absolute;margin-left:1.95pt;margin-top:-33.8pt;width:594.75pt;height:14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" fillcolor="#f3ad06" stroked="f" strokeweight="1pt">
              <w10:wrap anchorx="page"/>
            </v:rect>
          </w:pict>
        </mc:Fallback>
      </mc:AlternateContent>
    </w:r>
    <w:r w:rsidRPr="009D376C"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27750561" wp14:editId="4F5C22EB">
          <wp:simplePos x="0" y="0"/>
          <wp:positionH relativeFrom="margin">
            <wp:posOffset>0</wp:posOffset>
          </wp:positionH>
          <wp:positionV relativeFrom="paragraph">
            <wp:posOffset>-182880</wp:posOffset>
          </wp:positionV>
          <wp:extent cx="3183855" cy="6858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v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8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E2FCA"/>
    <w:multiLevelType w:val="hybridMultilevel"/>
    <w:tmpl w:val="4BF67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81B74"/>
    <w:multiLevelType w:val="hybridMultilevel"/>
    <w:tmpl w:val="BBD42706"/>
    <w:lvl w:ilvl="0" w:tplc="4CFCC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6C"/>
    <w:rsid w:val="0002337B"/>
    <w:rsid w:val="00043986"/>
    <w:rsid w:val="000919C2"/>
    <w:rsid w:val="00094C59"/>
    <w:rsid w:val="001A2AA2"/>
    <w:rsid w:val="001A76E8"/>
    <w:rsid w:val="001A7DF9"/>
    <w:rsid w:val="001E6FC4"/>
    <w:rsid w:val="002208EE"/>
    <w:rsid w:val="002F721D"/>
    <w:rsid w:val="00314318"/>
    <w:rsid w:val="003A1B81"/>
    <w:rsid w:val="003B45F6"/>
    <w:rsid w:val="003B4AAC"/>
    <w:rsid w:val="003D32C5"/>
    <w:rsid w:val="00440238"/>
    <w:rsid w:val="004A5845"/>
    <w:rsid w:val="004B07BB"/>
    <w:rsid w:val="00503851"/>
    <w:rsid w:val="005922C6"/>
    <w:rsid w:val="006745A4"/>
    <w:rsid w:val="006752DA"/>
    <w:rsid w:val="006D1E83"/>
    <w:rsid w:val="00730E78"/>
    <w:rsid w:val="00736536"/>
    <w:rsid w:val="007973AB"/>
    <w:rsid w:val="007E6858"/>
    <w:rsid w:val="00887C6C"/>
    <w:rsid w:val="00927C1C"/>
    <w:rsid w:val="009774B3"/>
    <w:rsid w:val="009D376C"/>
    <w:rsid w:val="00A52276"/>
    <w:rsid w:val="00A9075D"/>
    <w:rsid w:val="00AA79F9"/>
    <w:rsid w:val="00AF617C"/>
    <w:rsid w:val="00B60AF7"/>
    <w:rsid w:val="00B828F8"/>
    <w:rsid w:val="00BD0A07"/>
    <w:rsid w:val="00C12098"/>
    <w:rsid w:val="00C921E9"/>
    <w:rsid w:val="00CD7148"/>
    <w:rsid w:val="00D24197"/>
    <w:rsid w:val="00D51911"/>
    <w:rsid w:val="00D81F0A"/>
    <w:rsid w:val="00E25A92"/>
    <w:rsid w:val="00E97183"/>
    <w:rsid w:val="00EC7F2A"/>
    <w:rsid w:val="00F8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0F89A0-F3AF-4E0C-BFC3-E596548D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76C"/>
    <w:pPr>
      <w:jc w:val="both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4B07BB"/>
    <w:pPr>
      <w:jc w:val="center"/>
      <w:outlineLvl w:val="0"/>
    </w:pPr>
    <w:rPr>
      <w:b/>
      <w:cap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81F0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81F0A"/>
    <w:pPr>
      <w:spacing w:before="360" w:after="120" w:line="240" w:lineRule="auto"/>
      <w:outlineLvl w:val="2"/>
    </w:pPr>
    <w:rPr>
      <w:rFonts w:eastAsia="Times New Roman" w:cstheme="minorHAnsi"/>
      <w:bCs/>
      <w:i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3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76C"/>
  </w:style>
  <w:style w:type="paragraph" w:styleId="Rodap">
    <w:name w:val="footer"/>
    <w:basedOn w:val="Normal"/>
    <w:link w:val="RodapChar"/>
    <w:uiPriority w:val="99"/>
    <w:unhideWhenUsed/>
    <w:rsid w:val="009D3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76C"/>
  </w:style>
  <w:style w:type="character" w:customStyle="1" w:styleId="Ttulo1Char">
    <w:name w:val="Título 1 Char"/>
    <w:basedOn w:val="Fontepargpadro"/>
    <w:link w:val="Ttulo1"/>
    <w:uiPriority w:val="9"/>
    <w:rsid w:val="004B07BB"/>
    <w:rPr>
      <w:b/>
      <w:caps/>
      <w:sz w:val="28"/>
      <w:szCs w:val="28"/>
    </w:rPr>
  </w:style>
  <w:style w:type="paragraph" w:customStyle="1" w:styleId="Autores">
    <w:name w:val="Autores"/>
    <w:basedOn w:val="Normal"/>
    <w:link w:val="AutoresChar"/>
    <w:qFormat/>
    <w:rsid w:val="004B07BB"/>
    <w:pPr>
      <w:spacing w:before="240" w:after="120" w:line="240" w:lineRule="auto"/>
      <w:jc w:val="center"/>
      <w:outlineLvl w:val="1"/>
    </w:pPr>
    <w:rPr>
      <w:rFonts w:eastAsiaTheme="minorEastAsia" w:cstheme="minorHAnsi"/>
      <w:i/>
      <w:color w:val="000000"/>
    </w:rPr>
  </w:style>
  <w:style w:type="character" w:customStyle="1" w:styleId="AutoresChar">
    <w:name w:val="Autores Char"/>
    <w:basedOn w:val="Fontepargpadro"/>
    <w:link w:val="Autores"/>
    <w:rsid w:val="004B07BB"/>
    <w:rPr>
      <w:rFonts w:eastAsiaTheme="minorEastAsia" w:cstheme="minorHAnsi"/>
      <w:i/>
      <w:color w:val="000000"/>
      <w:sz w:val="20"/>
      <w:szCs w:val="20"/>
    </w:rPr>
  </w:style>
  <w:style w:type="table" w:styleId="Tabelacomgrade">
    <w:name w:val="Table Grid"/>
    <w:basedOn w:val="Tabelanormal"/>
    <w:uiPriority w:val="39"/>
    <w:rsid w:val="004B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iao">
    <w:name w:val="filiação"/>
    <w:basedOn w:val="Normal"/>
    <w:link w:val="filiaoChar"/>
    <w:qFormat/>
    <w:rsid w:val="004B07BB"/>
    <w:pPr>
      <w:spacing w:after="0" w:line="240" w:lineRule="auto"/>
      <w:jc w:val="right"/>
      <w:outlineLvl w:val="1"/>
    </w:pPr>
    <w:rPr>
      <w:rFonts w:eastAsiaTheme="minorEastAsia" w:cstheme="minorHAnsi"/>
      <w:i/>
      <w:color w:val="000000"/>
    </w:rPr>
  </w:style>
  <w:style w:type="character" w:customStyle="1" w:styleId="filiaoChar">
    <w:name w:val="filiação Char"/>
    <w:basedOn w:val="Fontepargpadro"/>
    <w:link w:val="filiao"/>
    <w:rsid w:val="004B07BB"/>
    <w:rPr>
      <w:rFonts w:eastAsiaTheme="minorEastAsia" w:cstheme="minorHAnsi"/>
      <w:i/>
      <w:color w:val="000000"/>
      <w:sz w:val="20"/>
      <w:szCs w:val="20"/>
    </w:rPr>
  </w:style>
  <w:style w:type="paragraph" w:customStyle="1" w:styleId="resumo">
    <w:name w:val="resumo"/>
    <w:basedOn w:val="Normal"/>
    <w:link w:val="resumoChar"/>
    <w:qFormat/>
    <w:rsid w:val="004B07BB"/>
    <w:pPr>
      <w:spacing w:before="240" w:after="120" w:line="240" w:lineRule="auto"/>
      <w:outlineLvl w:val="1"/>
    </w:pPr>
    <w:rPr>
      <w:rFonts w:eastAsia="Times New Roman" w:cstheme="minorHAnsi"/>
      <w:bCs/>
      <w:color w:val="000000"/>
      <w:sz w:val="18"/>
      <w:szCs w:val="16"/>
    </w:rPr>
  </w:style>
  <w:style w:type="character" w:customStyle="1" w:styleId="resumoChar">
    <w:name w:val="resumo Char"/>
    <w:basedOn w:val="Fontepargpadro"/>
    <w:link w:val="resumo"/>
    <w:rsid w:val="004B07BB"/>
    <w:rPr>
      <w:rFonts w:eastAsia="Times New Roman" w:cstheme="minorHAnsi"/>
      <w:bCs/>
      <w:color w:val="000000"/>
      <w:sz w:val="18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D81F0A"/>
    <w:rPr>
      <w:rFonts w:asciiTheme="majorHAnsi" w:eastAsiaTheme="majorEastAsia" w:hAnsiTheme="majorHAnsi" w:cstheme="majorBidi"/>
      <w:b/>
      <w:sz w:val="24"/>
      <w:szCs w:val="24"/>
    </w:rPr>
  </w:style>
  <w:style w:type="paragraph" w:styleId="PargrafodaLista">
    <w:name w:val="List Paragraph"/>
    <w:basedOn w:val="Normal"/>
    <w:uiPriority w:val="34"/>
    <w:rsid w:val="004B07BB"/>
    <w:pPr>
      <w:spacing w:before="240" w:after="120" w:line="240" w:lineRule="auto"/>
      <w:ind w:left="720"/>
      <w:contextualSpacing/>
      <w:outlineLvl w:val="1"/>
    </w:pPr>
    <w:rPr>
      <w:rFonts w:eastAsiaTheme="minorEastAsia" w:cstheme="minorHAnsi"/>
      <w:color w:val="000000"/>
    </w:rPr>
  </w:style>
  <w:style w:type="character" w:customStyle="1" w:styleId="Ttulo3Char">
    <w:name w:val="Título 3 Char"/>
    <w:basedOn w:val="Fontepargpadro"/>
    <w:link w:val="Ttulo3"/>
    <w:uiPriority w:val="9"/>
    <w:rsid w:val="00D81F0A"/>
    <w:rPr>
      <w:rFonts w:eastAsia="Times New Roman" w:cstheme="minorHAnsi"/>
      <w:bCs/>
      <w:i/>
      <w:color w:val="000000"/>
      <w:sz w:val="24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D81F0A"/>
    <w:pPr>
      <w:spacing w:before="240" w:after="0" w:line="240" w:lineRule="auto"/>
      <w:jc w:val="center"/>
      <w:outlineLvl w:val="1"/>
    </w:pPr>
    <w:rPr>
      <w:rFonts w:eastAsiaTheme="minorEastAsia" w:cstheme="minorHAnsi"/>
      <w:b/>
      <w:color w:val="000000"/>
    </w:rPr>
  </w:style>
  <w:style w:type="table" w:styleId="SombreamentoClaro">
    <w:name w:val="Light Shading"/>
    <w:basedOn w:val="Tabelanormal"/>
    <w:uiPriority w:val="60"/>
    <w:rsid w:val="00D81F0A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itaoIntensa">
    <w:name w:val="Intense Quote"/>
    <w:basedOn w:val="Normal"/>
    <w:next w:val="Normal"/>
    <w:link w:val="CitaoIntensaChar"/>
    <w:uiPriority w:val="30"/>
    <w:qFormat/>
    <w:rsid w:val="00A9075D"/>
    <w:pPr>
      <w:spacing w:before="240" w:after="120" w:line="240" w:lineRule="auto"/>
      <w:ind w:left="3119"/>
      <w:jc w:val="right"/>
      <w:outlineLvl w:val="1"/>
    </w:pPr>
    <w:rPr>
      <w:rFonts w:eastAsiaTheme="minorEastAsia" w:cstheme="minorHAnsi"/>
      <w:color w:val="00000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075D"/>
    <w:rPr>
      <w:rFonts w:eastAsiaTheme="minorEastAsia" w:cstheme="minorHAnsi"/>
      <w:color w:val="000000"/>
      <w:sz w:val="20"/>
      <w:szCs w:val="20"/>
    </w:rPr>
  </w:style>
  <w:style w:type="character" w:styleId="RefernciaSutil">
    <w:name w:val="Subtle Reference"/>
    <w:uiPriority w:val="31"/>
    <w:qFormat/>
    <w:rsid w:val="00A9075D"/>
    <w:rPr>
      <w:szCs w:val="16"/>
    </w:rPr>
  </w:style>
  <w:style w:type="character" w:styleId="Forte">
    <w:name w:val="Strong"/>
    <w:basedOn w:val="Fontepargpadro"/>
    <w:uiPriority w:val="22"/>
    <w:qFormat/>
    <w:rsid w:val="00730E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0E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E4C8B-BF17-4026-BB82-B4D3944F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Emmanuel Nunes Braga</dc:creator>
  <cp:lastModifiedBy>Suelen da Silva Dos Santos</cp:lastModifiedBy>
  <cp:revision>2</cp:revision>
  <dcterms:created xsi:type="dcterms:W3CDTF">2018-03-02T20:37:00Z</dcterms:created>
  <dcterms:modified xsi:type="dcterms:W3CDTF">2018-03-02T20:37:00Z</dcterms:modified>
</cp:coreProperties>
</file>